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53C40" w14:textId="77777777" w:rsidR="00F03040" w:rsidRPr="00ED530F" w:rsidRDefault="00F712ED" w:rsidP="00F712ED">
      <w:pPr>
        <w:pStyle w:val="a3"/>
        <w:numPr>
          <w:ilvl w:val="0"/>
          <w:numId w:val="1"/>
        </w:numPr>
        <w:rPr>
          <w:b/>
        </w:rPr>
      </w:pPr>
      <w:r w:rsidRPr="00ED530F">
        <w:rPr>
          <w:b/>
        </w:rPr>
        <w:t>Ключевые слова</w:t>
      </w:r>
    </w:p>
    <w:tbl>
      <w:tblPr>
        <w:tblW w:w="4720" w:type="dxa"/>
        <w:tblLook w:val="04A0" w:firstRow="1" w:lastRow="0" w:firstColumn="1" w:lastColumn="0" w:noHBand="0" w:noVBand="1"/>
      </w:tblPr>
      <w:tblGrid>
        <w:gridCol w:w="4720"/>
      </w:tblGrid>
      <w:tr w:rsidR="00AA33C4" w:rsidRPr="00AA33C4" w14:paraId="516A7A79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862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свадебный координатор</w:t>
            </w:r>
          </w:p>
        </w:tc>
      </w:tr>
      <w:tr w:rsidR="00AA33C4" w:rsidRPr="00AA33C4" w14:paraId="1CBF23C4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9BF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свадебный распорядитель</w:t>
            </w:r>
          </w:p>
        </w:tc>
      </w:tr>
      <w:tr w:rsidR="00AA33C4" w:rsidRPr="00AA33C4" w14:paraId="088E35A4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7F3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свадебный координатор спб</w:t>
            </w:r>
          </w:p>
        </w:tc>
      </w:tr>
      <w:tr w:rsidR="00AA33C4" w:rsidRPr="00AA33C4" w14:paraId="3D966DA8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7878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распорядитель на свадьбе</w:t>
            </w:r>
          </w:p>
        </w:tc>
      </w:tr>
      <w:tr w:rsidR="00AA33C4" w:rsidRPr="00AA33C4" w14:paraId="5B5FA9B2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AC9C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координатор свадьбы спб</w:t>
            </w:r>
          </w:p>
        </w:tc>
      </w:tr>
      <w:tr w:rsidR="00AA33C4" w:rsidRPr="00AA33C4" w14:paraId="4F6DD56D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75F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свадебного координатора</w:t>
            </w:r>
          </w:p>
        </w:tc>
      </w:tr>
      <w:tr w:rsidR="00AA33C4" w:rsidRPr="00AA33C4" w14:paraId="285CE84B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1A3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свадебный координатор обязанности</w:t>
            </w:r>
          </w:p>
        </w:tc>
      </w:tr>
      <w:tr w:rsidR="00AA33C4" w:rsidRPr="00AA33C4" w14:paraId="62419108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311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свадебного координатора в спб</w:t>
            </w:r>
          </w:p>
        </w:tc>
      </w:tr>
      <w:tr w:rsidR="00AA33C4" w:rsidRPr="00AA33C4" w14:paraId="42851B32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C00B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свадебный распорядитель спб</w:t>
            </w:r>
          </w:p>
        </w:tc>
      </w:tr>
      <w:tr w:rsidR="00AA33C4" w:rsidRPr="00AA33C4" w14:paraId="1ABE655E" w14:textId="77777777" w:rsidTr="00AA33C4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25A8" w14:textId="77777777" w:rsidR="00AA33C4" w:rsidRPr="00AA33C4" w:rsidRDefault="00AA33C4" w:rsidP="00AA3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33C4">
              <w:rPr>
                <w:rFonts w:ascii="Calibri" w:eastAsia="Times New Roman" w:hAnsi="Calibri" w:cs="Times New Roman"/>
                <w:color w:val="000000"/>
                <w:lang w:eastAsia="ru-RU"/>
              </w:rPr>
              <w:t>координатор на свадьбу цена</w:t>
            </w:r>
          </w:p>
        </w:tc>
      </w:tr>
    </w:tbl>
    <w:p w14:paraId="01542D88" w14:textId="77777777" w:rsidR="00F712ED" w:rsidRDefault="00F712ED"/>
    <w:p w14:paraId="36AD6AA5" w14:textId="71B327D3" w:rsidR="00AA33C4" w:rsidRDefault="00AA33C4">
      <w:r w:rsidRPr="00AA33C4">
        <w:rPr>
          <w:b/>
        </w:rPr>
        <w:t>Объем</w:t>
      </w:r>
      <w:r>
        <w:t xml:space="preserve"> — 1</w:t>
      </w:r>
      <w:r w:rsidR="00573186">
        <w:t> 000 знаков без пробелов</w:t>
      </w:r>
      <w:r>
        <w:t>.</w:t>
      </w:r>
    </w:p>
    <w:p w14:paraId="5D1F70C4" w14:textId="2B238401" w:rsidR="00ED530F" w:rsidRDefault="00ED530F">
      <w:r>
        <w:t>Слова можно и нужно объединять (об этом в пункте 3 данного задания). Вписывать максимально естественно. Слова расположены в порядке убывания приоритета, следовательно, наиболее важные используйте в начале текста. При этом распределение должно быть равномерным.</w:t>
      </w:r>
    </w:p>
    <w:p w14:paraId="15635934" w14:textId="77777777" w:rsidR="00F712ED" w:rsidRPr="00ED530F" w:rsidRDefault="00F712ED" w:rsidP="00F712ED">
      <w:pPr>
        <w:pStyle w:val="a3"/>
        <w:numPr>
          <w:ilvl w:val="0"/>
          <w:numId w:val="1"/>
        </w:numPr>
        <w:rPr>
          <w:b/>
        </w:rPr>
      </w:pPr>
      <w:r w:rsidRPr="00ED530F">
        <w:rPr>
          <w:b/>
        </w:rPr>
        <w:t>Задание на текст</w:t>
      </w:r>
    </w:p>
    <w:p w14:paraId="1F61EC79" w14:textId="791C2A2D" w:rsidR="00CB472F" w:rsidRDefault="00CB472F" w:rsidP="00F712ED">
      <w:r>
        <w:t xml:space="preserve">Текст для </w:t>
      </w:r>
      <w:r w:rsidR="00AA33C4">
        <w:t>компании, занимающейся организацией свадеб. Представьте, что текст будет размещен на сторонней площадке</w:t>
      </w:r>
      <w:r w:rsidR="00573186">
        <w:t>, например, в тематическом каталоге свадебных компаний</w:t>
      </w:r>
      <w:r w:rsidR="00AA33C4">
        <w:t xml:space="preserve">, и должен в 1 тысяче символов </w:t>
      </w:r>
      <w:r w:rsidR="00573186">
        <w:t>заинтересовать читателя.</w:t>
      </w:r>
    </w:p>
    <w:p w14:paraId="25B9F474" w14:textId="77777777" w:rsidR="00AA33C4" w:rsidRDefault="00CB472F" w:rsidP="00F712ED">
      <w:r>
        <w:t xml:space="preserve">Ваша задача – написать </w:t>
      </w:r>
      <w:r w:rsidR="00AA33C4">
        <w:t xml:space="preserve">оптимизированный приветственный </w:t>
      </w:r>
      <w:r>
        <w:t xml:space="preserve">текст на </w:t>
      </w:r>
      <w:r w:rsidR="00AA33C4">
        <w:t>1</w:t>
      </w:r>
      <w:r>
        <w:t xml:space="preserve"> 000 символов, который сочетает требования по </w:t>
      </w:r>
      <w:r>
        <w:rPr>
          <w:lang w:val="en-US"/>
        </w:rPr>
        <w:t>SEO</w:t>
      </w:r>
      <w:r>
        <w:t xml:space="preserve">, приведенные ниже, с </w:t>
      </w:r>
      <w:r w:rsidR="00AA33C4">
        <w:t>легкостью изложения и завлекающей манерой обращения, без стилистических перегибов</w:t>
      </w:r>
      <w:r>
        <w:t xml:space="preserve">. </w:t>
      </w:r>
    </w:p>
    <w:p w14:paraId="255F00AF" w14:textId="69E3DB08" w:rsidR="00AA33C4" w:rsidRDefault="00AA33C4" w:rsidP="00F712ED">
      <w:r w:rsidRPr="00AA33C4">
        <w:rPr>
          <w:b/>
        </w:rPr>
        <w:t>Аудитория сайта</w:t>
      </w:r>
      <w:r>
        <w:t xml:space="preserve"> — молодые пары с достатком выше среднего.</w:t>
      </w:r>
    </w:p>
    <w:p w14:paraId="0AB98F00" w14:textId="48A9F704" w:rsidR="00F712ED" w:rsidRDefault="00CB472F" w:rsidP="00F712ED">
      <w:r>
        <w:t>Просьба внимательно ознакомиться с техническими требованиями в следующем пункте.</w:t>
      </w:r>
    </w:p>
    <w:p w14:paraId="0BAFB534" w14:textId="77777777" w:rsidR="00F712ED" w:rsidRPr="00ED530F" w:rsidRDefault="00F712ED" w:rsidP="00F712ED">
      <w:pPr>
        <w:pStyle w:val="a3"/>
        <w:numPr>
          <w:ilvl w:val="0"/>
          <w:numId w:val="1"/>
        </w:numPr>
        <w:rPr>
          <w:b/>
        </w:rPr>
      </w:pPr>
      <w:r w:rsidRPr="00ED530F">
        <w:rPr>
          <w:b/>
        </w:rPr>
        <w:t>Технические требования к тексту</w:t>
      </w:r>
    </w:p>
    <w:p w14:paraId="6EC73E94" w14:textId="77777777" w:rsidR="00F712ED" w:rsidRPr="00A4053B" w:rsidRDefault="00F712ED" w:rsidP="00F712ED"/>
    <w:p w14:paraId="6CB89C2D" w14:textId="77777777" w:rsidR="00F712ED" w:rsidRPr="00727332" w:rsidRDefault="00F712ED" w:rsidP="00F712ED">
      <w:pPr>
        <w:pStyle w:val="a3"/>
        <w:numPr>
          <w:ilvl w:val="0"/>
          <w:numId w:val="2"/>
        </w:numPr>
      </w:pPr>
      <w:r>
        <w:t xml:space="preserve">Грамотное смысловое </w:t>
      </w:r>
      <w:r w:rsidRPr="00727332">
        <w:t>структурирование</w:t>
      </w:r>
      <w:r>
        <w:t xml:space="preserve"> текста</w:t>
      </w:r>
      <w:r w:rsidRPr="00727332">
        <w:t>.</w:t>
      </w:r>
    </w:p>
    <w:p w14:paraId="014C5BDE" w14:textId="77777777" w:rsidR="00F712ED" w:rsidRPr="00727332" w:rsidRDefault="00F712ED" w:rsidP="00F712ED">
      <w:pPr>
        <w:pStyle w:val="a3"/>
        <w:numPr>
          <w:ilvl w:val="0"/>
          <w:numId w:val="2"/>
        </w:numPr>
      </w:pPr>
      <w:r w:rsidRPr="00727332">
        <w:t>Ясность изложения.</w:t>
      </w:r>
    </w:p>
    <w:p w14:paraId="696D0E51" w14:textId="77777777" w:rsidR="00F712ED" w:rsidRDefault="00F712ED" w:rsidP="00F712ED">
      <w:pPr>
        <w:pStyle w:val="a3"/>
        <w:numPr>
          <w:ilvl w:val="0"/>
          <w:numId w:val="2"/>
        </w:numPr>
      </w:pPr>
      <w:r w:rsidRPr="00727332">
        <w:t>Фактичность везде, где это возможно.</w:t>
      </w:r>
      <w:r>
        <w:t xml:space="preserve"> Написание текста должен предварять поиск и изучение 2-3 релевантных источников, либо их может предоставить сам </w:t>
      </w:r>
      <w:r>
        <w:rPr>
          <w:lang w:val="en-US"/>
        </w:rPr>
        <w:t>SEO</w:t>
      </w:r>
      <w:r w:rsidRPr="00A536F1">
        <w:t>-</w:t>
      </w:r>
      <w:r>
        <w:t>специалист.</w:t>
      </w:r>
    </w:p>
    <w:p w14:paraId="17CB1BE3" w14:textId="77777777" w:rsidR="00F712ED" w:rsidRDefault="00F712ED" w:rsidP="00F712ED">
      <w:pPr>
        <w:pStyle w:val="a3"/>
        <w:numPr>
          <w:ilvl w:val="0"/>
          <w:numId w:val="2"/>
        </w:numPr>
      </w:pPr>
      <w:r>
        <w:t xml:space="preserve">Уникальность </w:t>
      </w:r>
      <w:r>
        <w:rPr>
          <w:b/>
        </w:rPr>
        <w:t xml:space="preserve">более </w:t>
      </w:r>
      <w:r>
        <w:rPr>
          <w:b/>
          <w:lang w:val="en-US"/>
        </w:rPr>
        <w:t>85</w:t>
      </w:r>
      <w:r w:rsidRPr="00865CE8">
        <w:rPr>
          <w:b/>
        </w:rPr>
        <w:t>%</w:t>
      </w:r>
      <w:r>
        <w:t>.</w:t>
      </w:r>
    </w:p>
    <w:p w14:paraId="65F985F7" w14:textId="77777777" w:rsidR="00F712ED" w:rsidRDefault="00F712ED" w:rsidP="00F712ED">
      <w:pPr>
        <w:pStyle w:val="a3"/>
        <w:numPr>
          <w:ilvl w:val="0"/>
          <w:numId w:val="2"/>
        </w:numPr>
      </w:pPr>
      <w:r>
        <w:t>Обращение</w:t>
      </w:r>
      <w:r w:rsidRPr="009661D2">
        <w:t xml:space="preserve"> </w:t>
      </w:r>
      <w:r>
        <w:t xml:space="preserve">к читающему текст человеку </w:t>
      </w:r>
      <w:r w:rsidRPr="00A536F1">
        <w:rPr>
          <w:b/>
        </w:rPr>
        <w:t xml:space="preserve">на </w:t>
      </w:r>
      <w:r>
        <w:rPr>
          <w:b/>
        </w:rPr>
        <w:t>«</w:t>
      </w:r>
      <w:r w:rsidRPr="00A536F1">
        <w:rPr>
          <w:b/>
        </w:rPr>
        <w:t>Вы</w:t>
      </w:r>
      <w:r>
        <w:t>».</w:t>
      </w:r>
    </w:p>
    <w:p w14:paraId="30953EE8" w14:textId="77777777" w:rsidR="00F712ED" w:rsidRDefault="00F712ED" w:rsidP="00F712ED">
      <w:pPr>
        <w:pStyle w:val="a3"/>
        <w:numPr>
          <w:ilvl w:val="0"/>
          <w:numId w:val="2"/>
        </w:numPr>
      </w:pPr>
      <w:r w:rsidRPr="00727332">
        <w:t>Аббревиатуры состоят из прописных (больших) букв, названия городов и т.п. также пишутся с прописной буквы.</w:t>
      </w:r>
    </w:p>
    <w:p w14:paraId="689B0C84" w14:textId="77777777" w:rsidR="00F712ED" w:rsidRDefault="00F712ED" w:rsidP="00F712ED">
      <w:pPr>
        <w:pStyle w:val="a3"/>
        <w:numPr>
          <w:ilvl w:val="0"/>
          <w:numId w:val="2"/>
        </w:numPr>
      </w:pPr>
      <w:r>
        <w:t xml:space="preserve">Название города </w:t>
      </w:r>
      <w:r w:rsidRPr="00F712ED">
        <w:rPr>
          <w:b/>
        </w:rPr>
        <w:t>не пишется</w:t>
      </w:r>
      <w:r>
        <w:t xml:space="preserve"> сокращенно. Не «СПб», а «Санкт-Петербург».</w:t>
      </w:r>
    </w:p>
    <w:p w14:paraId="1F3C13AC" w14:textId="77777777" w:rsidR="00F712ED" w:rsidRPr="00727332" w:rsidRDefault="00F712ED" w:rsidP="00F712ED">
      <w:r w:rsidRPr="001D5136">
        <w:rPr>
          <w:b/>
          <w:i/>
        </w:rPr>
        <w:t>Внимание</w:t>
      </w:r>
      <w:r>
        <w:t>: все приведенные</w:t>
      </w:r>
      <w:r w:rsidRPr="001D5136">
        <w:t xml:space="preserve"> </w:t>
      </w:r>
      <w:r>
        <w:t xml:space="preserve">ниже требования действуют в том случае, если </w:t>
      </w:r>
      <w:r>
        <w:rPr>
          <w:lang w:val="en-US"/>
        </w:rPr>
        <w:t>SEO</w:t>
      </w:r>
      <w:r w:rsidRPr="00636A18">
        <w:t>-</w:t>
      </w:r>
      <w:r>
        <w:t>специалистом не указано иного в индивидуальном ТЗ.</w:t>
      </w:r>
    </w:p>
    <w:p w14:paraId="5ECB80A7" w14:textId="77777777" w:rsidR="00F712ED" w:rsidRDefault="00F712ED" w:rsidP="00F712ED">
      <w:pPr>
        <w:rPr>
          <w:b/>
        </w:rPr>
      </w:pPr>
    </w:p>
    <w:p w14:paraId="40137856" w14:textId="77777777" w:rsidR="00F712ED" w:rsidRPr="00E22A22" w:rsidRDefault="00F712ED" w:rsidP="00F712ED">
      <w:pPr>
        <w:rPr>
          <w:b/>
        </w:rPr>
      </w:pPr>
      <w:bookmarkStart w:id="0" w:name="_GoBack"/>
      <w:bookmarkEnd w:id="0"/>
      <w:r w:rsidRPr="00E22A22">
        <w:rPr>
          <w:b/>
        </w:rPr>
        <w:t>Структура и форматирование</w:t>
      </w:r>
    </w:p>
    <w:p w14:paraId="45FC43C6" w14:textId="77777777" w:rsidR="00F712ED" w:rsidRDefault="00F712ED" w:rsidP="00F712ED">
      <w:pPr>
        <w:pStyle w:val="a3"/>
        <w:numPr>
          <w:ilvl w:val="0"/>
          <w:numId w:val="6"/>
        </w:numPr>
      </w:pPr>
      <w:r w:rsidRPr="00E22A22">
        <w:rPr>
          <w:i/>
        </w:rPr>
        <w:lastRenderedPageBreak/>
        <w:t>Разбивка подзаголовками</w:t>
      </w:r>
      <w:r>
        <w:t>. Из расчета 1 подзаголовок на полную тысячу знаков. Это значит, что в тексте на 1 500 знаков будет 1 подзаголовок, а в тексте на 2 000 знаков — уже 2.</w:t>
      </w:r>
    </w:p>
    <w:p w14:paraId="79C0D62C" w14:textId="77777777" w:rsidR="00F712ED" w:rsidRDefault="00F712ED" w:rsidP="00F712ED">
      <w:pPr>
        <w:pStyle w:val="a3"/>
        <w:numPr>
          <w:ilvl w:val="0"/>
          <w:numId w:val="6"/>
        </w:numPr>
      </w:pPr>
      <w:r w:rsidRPr="00E22A22">
        <w:rPr>
          <w:i/>
        </w:rPr>
        <w:t>Использование списков</w:t>
      </w:r>
      <w:r>
        <w:t xml:space="preserve">. 1 список на тысячу знаков. Например, если вы пишете текст на 1 500 знаков, по умолчанию в нем должно присутствовать два списка, т.к. 1500 </w:t>
      </w:r>
      <w:r w:rsidRPr="00636A18">
        <w:t>&gt;</w:t>
      </w:r>
      <w:r>
        <w:t xml:space="preserve"> </w:t>
      </w:r>
      <w:r w:rsidRPr="00636A18">
        <w:t>1000</w:t>
      </w:r>
      <w:r>
        <w:t xml:space="preserve">. </w:t>
      </w:r>
    </w:p>
    <w:p w14:paraId="75E54E9E" w14:textId="77777777" w:rsidR="00F712ED" w:rsidRDefault="00F712ED" w:rsidP="00F712ED">
      <w:pPr>
        <w:rPr>
          <w:b/>
        </w:rPr>
      </w:pPr>
    </w:p>
    <w:p w14:paraId="7905EE51" w14:textId="77777777" w:rsidR="00F712ED" w:rsidRDefault="00F712ED" w:rsidP="00F712ED">
      <w:pPr>
        <w:rPr>
          <w:b/>
        </w:rPr>
      </w:pPr>
      <w:r w:rsidRPr="008071F9">
        <w:rPr>
          <w:b/>
        </w:rPr>
        <w:t>Работа с запросами</w:t>
      </w:r>
    </w:p>
    <w:p w14:paraId="7394A16B" w14:textId="77777777" w:rsidR="00F712ED" w:rsidRDefault="00F712ED" w:rsidP="00F712ED">
      <w:pPr>
        <w:rPr>
          <w:b/>
        </w:rPr>
      </w:pPr>
    </w:p>
    <w:p w14:paraId="280179C9" w14:textId="77777777" w:rsidR="00F712ED" w:rsidRDefault="00F712ED" w:rsidP="00F712ED">
      <w:pPr>
        <w:pStyle w:val="a3"/>
        <w:numPr>
          <w:ilvl w:val="0"/>
          <w:numId w:val="5"/>
        </w:numPr>
      </w:pPr>
      <w:r>
        <w:t xml:space="preserve">Вхождения </w:t>
      </w:r>
      <w:r w:rsidRPr="00727332">
        <w:t>запросов</w:t>
      </w:r>
    </w:p>
    <w:p w14:paraId="5BA9EDDB" w14:textId="77777777" w:rsidR="00F712ED" w:rsidRDefault="00F712ED" w:rsidP="00F712ED">
      <w:r w:rsidRPr="00B96D6F">
        <w:t>В</w:t>
      </w:r>
      <w:r>
        <w:t xml:space="preserve"> тексте используются все ключевые слова, перечисленные в ТЗ. При рерайте текста также необходимо максимально точно сохранить вхождения ключевых фраз в текст. Если </w:t>
      </w:r>
      <w:r>
        <w:rPr>
          <w:lang w:val="en-US"/>
        </w:rPr>
        <w:t>SEO</w:t>
      </w:r>
      <w:r w:rsidRPr="00727332">
        <w:t>-</w:t>
      </w:r>
      <w:r>
        <w:t xml:space="preserve">специалист не указал иные пожелания, стандартный текст включает </w:t>
      </w:r>
      <w:r w:rsidRPr="00865CE8">
        <w:rPr>
          <w:b/>
        </w:rPr>
        <w:t>1 прямое упоминание запроса + 1 одно с морфологией</w:t>
      </w:r>
      <w:r>
        <w:t xml:space="preserve">. </w:t>
      </w:r>
    </w:p>
    <w:p w14:paraId="2116E299" w14:textId="77777777" w:rsidR="00F712ED" w:rsidRDefault="00F712ED" w:rsidP="00F712ED">
      <w:r>
        <w:t xml:space="preserve">Ключевое слово вписывается в </w:t>
      </w:r>
      <w:r w:rsidRPr="00865CE8">
        <w:rPr>
          <w:b/>
        </w:rPr>
        <w:t>точной форме</w:t>
      </w:r>
      <w:r>
        <w:t xml:space="preserve"> там, где это возможно. В случае, если запрос изначально звучит неестественно («ВАЗ ремонт цена»), используем </w:t>
      </w:r>
      <w:r w:rsidRPr="00174372">
        <w:rPr>
          <w:b/>
        </w:rPr>
        <w:t>союзы, предлоги</w:t>
      </w:r>
      <w:r>
        <w:t xml:space="preserve"> и перестановку для его естественного написания («ремонт ВАЗ по цене», «цена на ремонт ВАЗ»). В особенности это касается запросов со словами «цена/стоимость» и упоминанием городов («ремонт ВАЗ СПб»).</w:t>
      </w:r>
    </w:p>
    <w:p w14:paraId="05FFBA9D" w14:textId="77777777" w:rsidR="00F712ED" w:rsidRDefault="00F712ED" w:rsidP="00F712ED">
      <w:pPr>
        <w:pStyle w:val="a4"/>
      </w:pPr>
      <w:r>
        <w:t>Естественность вхождения фразы приоритетнее ее точной формы</w:t>
      </w:r>
    </w:p>
    <w:p w14:paraId="3EA6C0E6" w14:textId="77777777" w:rsidR="00F712ED" w:rsidRDefault="00F712ED" w:rsidP="00F712ED">
      <w:r>
        <w:t xml:space="preserve">В других случаях вы можете использовать </w:t>
      </w:r>
      <w:r w:rsidRPr="00174372">
        <w:rPr>
          <w:b/>
        </w:rPr>
        <w:t>запятую</w:t>
      </w:r>
      <w:r>
        <w:t xml:space="preserve"> — запрос «луки стрелы арбалеты» можно вписать так — «В нашем магазине Вы можете приобрести луки, стрелы, арбалеты».</w:t>
      </w:r>
    </w:p>
    <w:p w14:paraId="1E43034F" w14:textId="77777777" w:rsidR="00F712ED" w:rsidRDefault="00F712ED" w:rsidP="00F712ED">
      <w:r>
        <w:t xml:space="preserve">Если текст написан под несколько запросов, старайтесь </w:t>
      </w:r>
      <w:r w:rsidRPr="00590DB5">
        <w:rPr>
          <w:b/>
        </w:rPr>
        <w:t>использовать их в подзаголовках</w:t>
      </w:r>
      <w:r>
        <w:t>. При этом подзаголовок должен быть кратким и емким и не занимать целую строку.</w:t>
      </w:r>
    </w:p>
    <w:p w14:paraId="0BE2B9AE" w14:textId="77777777" w:rsidR="00F712ED" w:rsidRPr="00727332" w:rsidRDefault="00F712ED" w:rsidP="00F712ED"/>
    <w:p w14:paraId="13FA02BC" w14:textId="77777777" w:rsidR="00F712ED" w:rsidRPr="00727332" w:rsidRDefault="00F712ED" w:rsidP="00F712ED">
      <w:pPr>
        <w:pStyle w:val="a3"/>
        <w:numPr>
          <w:ilvl w:val="0"/>
          <w:numId w:val="5"/>
        </w:numPr>
      </w:pPr>
      <w:r w:rsidRPr="00727332">
        <w:t>Группировка запросов.</w:t>
      </w:r>
    </w:p>
    <w:p w14:paraId="79479473" w14:textId="77777777" w:rsidR="00F712ED" w:rsidRPr="00727332" w:rsidRDefault="00F712ED" w:rsidP="00F712ED">
      <w:r w:rsidRPr="00727332">
        <w:t xml:space="preserve">Как правило, текст пишется сразу под несколько запросов. </w:t>
      </w:r>
      <w:r>
        <w:t>В результате, плотность ключевых слов оказывается излишне высокой. В таком случае вы должны совершать логическую группировку запросов по следующим правилам:</w:t>
      </w:r>
    </w:p>
    <w:p w14:paraId="4A16FBC9" w14:textId="77777777" w:rsidR="00F712ED" w:rsidRPr="00727332" w:rsidRDefault="00F712ED" w:rsidP="00F712ED">
      <w:pPr>
        <w:pStyle w:val="a3"/>
        <w:numPr>
          <w:ilvl w:val="0"/>
          <w:numId w:val="4"/>
        </w:numPr>
      </w:pPr>
      <w:r w:rsidRPr="00727332">
        <w:t xml:space="preserve">Более длинная фраза </w:t>
      </w:r>
      <w:r>
        <w:t>может включать в себя</w:t>
      </w:r>
      <w:r w:rsidRPr="00727332">
        <w:t xml:space="preserve"> короткую</w:t>
      </w:r>
      <w:r>
        <w:t>, даже если короткая имеет большую частотность. П</w:t>
      </w:r>
      <w:r w:rsidRPr="00727332">
        <w:t>ример для фраз «ремонт ваз» и «ремонт ваз с гарантией»:</w:t>
      </w:r>
    </w:p>
    <w:p w14:paraId="6EC6192C" w14:textId="77777777" w:rsidR="00F712ED" w:rsidRPr="00727332" w:rsidRDefault="00F712ED" w:rsidP="00F712ED">
      <w:pPr>
        <w:pStyle w:val="a4"/>
      </w:pPr>
      <w:r w:rsidRPr="00727332">
        <w:t xml:space="preserve">В этом случае советуем осуществлять </w:t>
      </w:r>
      <w:r w:rsidRPr="00B96D6F">
        <w:rPr>
          <w:b/>
        </w:rPr>
        <w:t>ремонт ВАЗ</w:t>
      </w:r>
      <w:r w:rsidRPr="00B96D6F">
        <w:rPr>
          <w:b/>
          <w:u w:val="single"/>
        </w:rPr>
        <w:t xml:space="preserve"> с гарантией</w:t>
      </w:r>
    </w:p>
    <w:p w14:paraId="40C08DF1" w14:textId="77777777" w:rsidR="00F712ED" w:rsidRPr="00727332" w:rsidRDefault="00F712ED" w:rsidP="00F712ED">
      <w:pPr>
        <w:pStyle w:val="a3"/>
        <w:numPr>
          <w:ilvl w:val="0"/>
          <w:numId w:val="4"/>
        </w:numPr>
      </w:pPr>
      <w:r w:rsidRPr="00727332">
        <w:t>Одна из фраз может служить хвостом к другой, пример для фраз «заказать артистов на праздник» и «артисты на праздник недорого»:</w:t>
      </w:r>
    </w:p>
    <w:p w14:paraId="36123230" w14:textId="77777777" w:rsidR="00F712ED" w:rsidRPr="003E1EBD" w:rsidRDefault="00F712ED" w:rsidP="00F712ED">
      <w:pPr>
        <w:pStyle w:val="a4"/>
        <w:rPr>
          <w:b/>
          <w:u w:val="single"/>
        </w:rPr>
      </w:pPr>
      <w:r w:rsidRPr="00727332">
        <w:lastRenderedPageBreak/>
        <w:t xml:space="preserve">Наша труппа предлагает Вам </w:t>
      </w:r>
      <w:r w:rsidRPr="00B96D6F">
        <w:rPr>
          <w:b/>
        </w:rPr>
        <w:t xml:space="preserve">заказать артистов на праздник </w:t>
      </w:r>
      <w:r w:rsidRPr="00B96D6F">
        <w:rPr>
          <w:b/>
          <w:u w:val="single"/>
        </w:rPr>
        <w:t>недорого</w:t>
      </w:r>
    </w:p>
    <w:p w14:paraId="731C3AE5" w14:textId="77777777" w:rsidR="00F712ED" w:rsidRDefault="00F712ED" w:rsidP="00F712ED">
      <w:pPr>
        <w:rPr>
          <w:b/>
        </w:rPr>
      </w:pPr>
      <w:r w:rsidRPr="00295E89">
        <w:rPr>
          <w:b/>
        </w:rPr>
        <w:t xml:space="preserve">Оформление текста для удобства </w:t>
      </w:r>
      <w:r w:rsidRPr="00295E89">
        <w:rPr>
          <w:b/>
          <w:lang w:val="en-US"/>
        </w:rPr>
        <w:t>SEO</w:t>
      </w:r>
      <w:r w:rsidRPr="00295E89">
        <w:rPr>
          <w:b/>
        </w:rPr>
        <w:t xml:space="preserve">-специалиста. </w:t>
      </w:r>
    </w:p>
    <w:p w14:paraId="1D0C4CC5" w14:textId="77777777" w:rsidR="00F712ED" w:rsidRDefault="00F712ED" w:rsidP="00F712ED">
      <w:r>
        <w:t xml:space="preserve">Каждое вхождение </w:t>
      </w:r>
      <w:r w:rsidRPr="00295E89">
        <w:t>запрос</w:t>
      </w:r>
      <w:r>
        <w:t xml:space="preserve">а в текст выделяем жирным. Если вхождение разбавлено, то выделяем по принципу: «при этом </w:t>
      </w:r>
      <w:r w:rsidRPr="00295E89">
        <w:rPr>
          <w:b/>
        </w:rPr>
        <w:t>велосипеды</w:t>
      </w:r>
      <w:r>
        <w:t xml:space="preserve"> от такого производителя, как </w:t>
      </w:r>
      <w:r w:rsidRPr="00295E89">
        <w:rPr>
          <w:b/>
          <w:lang w:val="en-US"/>
        </w:rPr>
        <w:t>Author</w:t>
      </w:r>
      <w:r w:rsidRPr="00295E89">
        <w:t xml:space="preserve">, </w:t>
      </w:r>
      <w:r>
        <w:t xml:space="preserve">Вы можете» (для фразы «велосипеды </w:t>
      </w:r>
      <w:r>
        <w:rPr>
          <w:lang w:val="en-US"/>
        </w:rPr>
        <w:t>Author</w:t>
      </w:r>
      <w:r>
        <w:t>»).</w:t>
      </w:r>
    </w:p>
    <w:p w14:paraId="7BE9D27E" w14:textId="77777777" w:rsidR="00F712ED" w:rsidRDefault="00F712ED" w:rsidP="00F712ED"/>
    <w:sectPr w:rsidR="00F7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D85"/>
    <w:multiLevelType w:val="hybridMultilevel"/>
    <w:tmpl w:val="0FF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F77"/>
    <w:multiLevelType w:val="hybridMultilevel"/>
    <w:tmpl w:val="176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204"/>
    <w:multiLevelType w:val="hybridMultilevel"/>
    <w:tmpl w:val="B8A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8CA"/>
    <w:multiLevelType w:val="hybridMultilevel"/>
    <w:tmpl w:val="926E1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A0010"/>
    <w:multiLevelType w:val="hybridMultilevel"/>
    <w:tmpl w:val="F776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1214"/>
    <w:multiLevelType w:val="hybridMultilevel"/>
    <w:tmpl w:val="124C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D"/>
    <w:rsid w:val="00301C85"/>
    <w:rsid w:val="003C564F"/>
    <w:rsid w:val="004A45D8"/>
    <w:rsid w:val="00573186"/>
    <w:rsid w:val="006B6E10"/>
    <w:rsid w:val="006C7520"/>
    <w:rsid w:val="00A864E9"/>
    <w:rsid w:val="00AA33C4"/>
    <w:rsid w:val="00BD22DF"/>
    <w:rsid w:val="00C7170F"/>
    <w:rsid w:val="00CB472F"/>
    <w:rsid w:val="00ED530F"/>
    <w:rsid w:val="00F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F377"/>
  <w15:chartTrackingRefBased/>
  <w15:docId w15:val="{DA75271E-6C7B-48D0-BFD7-E41DE55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1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1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rsid w:val="00F712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712ED"/>
    <w:rPr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CB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Смирнов</dc:creator>
  <cp:keywords/>
  <dc:description/>
  <cp:lastModifiedBy>Никита Смирнов</cp:lastModifiedBy>
  <cp:revision>7</cp:revision>
  <dcterms:created xsi:type="dcterms:W3CDTF">2015-09-03T09:13:00Z</dcterms:created>
  <dcterms:modified xsi:type="dcterms:W3CDTF">2015-09-14T14:24:00Z</dcterms:modified>
</cp:coreProperties>
</file>